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CA" w:rsidRDefault="001A0ECA" w:rsidP="004F1D83">
      <w:pPr>
        <w:pStyle w:val="ConsPlusNormal"/>
        <w:ind w:firstLine="540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4F1D83" w:rsidRPr="000F4CFE" w:rsidRDefault="00BC158F" w:rsidP="004F1D83">
      <w:pPr>
        <w:pStyle w:val="ConsPlusNormal"/>
        <w:ind w:firstLine="540"/>
        <w:jc w:val="both"/>
        <w:rPr>
          <w:rFonts w:ascii="Arial" w:hAnsi="Arial" w:cs="Arial"/>
          <w:color w:val="0070C0"/>
          <w:sz w:val="28"/>
          <w:szCs w:val="28"/>
          <w:u w:val="single"/>
        </w:rPr>
      </w:pPr>
      <w:r w:rsidRPr="000F4CFE">
        <w:rPr>
          <w:rFonts w:ascii="Arial" w:hAnsi="Arial" w:cs="Arial"/>
          <w:color w:val="0070C0"/>
          <w:sz w:val="28"/>
          <w:szCs w:val="28"/>
        </w:rPr>
        <w:t xml:space="preserve">Вопрос: </w:t>
      </w:r>
      <w:r w:rsidR="004F1D83" w:rsidRPr="000F4CFE">
        <w:rPr>
          <w:rFonts w:ascii="Arial" w:hAnsi="Arial" w:cs="Arial"/>
          <w:color w:val="0070C0"/>
          <w:sz w:val="28"/>
          <w:szCs w:val="28"/>
          <w:u w:val="single"/>
        </w:rPr>
        <w:t>Учащиеся школ (начального образования) с 01.09.2020 обеспечиваются бесплатным горячим питанием. Возникает ли у учащихся доход, подлежащий обложению НДФЛ?</w:t>
      </w:r>
    </w:p>
    <w:p w:rsidR="00596939" w:rsidRDefault="00596939" w:rsidP="00BC158F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C158F" w:rsidRPr="000F4CFE" w:rsidRDefault="00BC158F" w:rsidP="000F0A51">
      <w:pPr>
        <w:pStyle w:val="ConsPlusNormal"/>
        <w:spacing w:before="240"/>
        <w:ind w:firstLine="567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F4CFE">
        <w:rPr>
          <w:rFonts w:ascii="Arial" w:hAnsi="Arial" w:cs="Arial"/>
          <w:b/>
          <w:sz w:val="28"/>
          <w:szCs w:val="28"/>
          <w:u w:val="single"/>
        </w:rPr>
        <w:t>Ответ:</w:t>
      </w:r>
    </w:p>
    <w:p w:rsidR="004F1D83" w:rsidRPr="000F4CFE" w:rsidRDefault="004F1D83" w:rsidP="004F1D83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356EF3">
        <w:rPr>
          <w:rFonts w:ascii="Arial" w:hAnsi="Arial" w:cs="Arial"/>
          <w:sz w:val="28"/>
          <w:szCs w:val="28"/>
        </w:rPr>
        <w:t xml:space="preserve">С 01.09.2020 согласно </w:t>
      </w:r>
      <w:hyperlink r:id="rId6" w:history="1">
        <w:r w:rsidRPr="000F4CFE">
          <w:rPr>
            <w:rFonts w:ascii="Arial" w:hAnsi="Arial" w:cs="Arial"/>
            <w:sz w:val="28"/>
            <w:szCs w:val="28"/>
          </w:rPr>
          <w:t>ч. 2.1 ст. 37</w:t>
        </w:r>
      </w:hyperlink>
      <w:r w:rsidRPr="000F4CFE">
        <w:rPr>
          <w:rFonts w:ascii="Arial" w:hAnsi="Arial" w:cs="Arial"/>
          <w:sz w:val="28"/>
          <w:szCs w:val="28"/>
        </w:rPr>
        <w:t xml:space="preserve"> Федерального закона от 29.12.2012 N 273-ФЗ "Об образовании в Российской Федерации" (в ред. Федерального закона от 01.03.2020 N 47-ФЗ "О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Федерации") обучающиеся по образовательным программам начального общего образования в государственных и муниципальных образовательных</w:t>
      </w:r>
      <w:proofErr w:type="gramEnd"/>
      <w:r w:rsidRPr="000F4CFE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0F4CFE">
        <w:rPr>
          <w:rFonts w:ascii="Arial" w:hAnsi="Arial" w:cs="Arial"/>
          <w:sz w:val="28"/>
          <w:szCs w:val="28"/>
        </w:rPr>
        <w:t>организациях обеспечиваются учредителями таких организаций не менее одного раза в день бесплатным горячим питанием за счет бюджетных ассигнований федерального бюджета, бюджетов субъектов РФ, местных бюджетов и иных источников финансирования, предусмотренных законодательством РФ.</w:t>
      </w:r>
      <w:proofErr w:type="gramEnd"/>
    </w:p>
    <w:p w:rsidR="004F1D83" w:rsidRPr="000F4CFE" w:rsidRDefault="004F1D83" w:rsidP="004F1D83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0F4CFE">
        <w:rPr>
          <w:rFonts w:ascii="Arial" w:hAnsi="Arial" w:cs="Arial"/>
          <w:sz w:val="28"/>
          <w:szCs w:val="28"/>
        </w:rPr>
        <w:t>По общему правилу предоставление бесплатного питания физическому лицу является для него доходом, полученным в натуральной форме, подлежащим обложению НДФЛ (</w:t>
      </w:r>
      <w:proofErr w:type="spellStart"/>
      <w:r w:rsidR="00F47946" w:rsidRPr="000F4CFE">
        <w:rPr>
          <w:rFonts w:ascii="Arial" w:hAnsi="Arial" w:cs="Arial"/>
          <w:sz w:val="28"/>
          <w:szCs w:val="28"/>
        </w:rPr>
        <w:fldChar w:fldCharType="begin"/>
      </w:r>
      <w:r w:rsidRPr="000F4CFE">
        <w:rPr>
          <w:rFonts w:ascii="Arial" w:hAnsi="Arial" w:cs="Arial"/>
          <w:sz w:val="28"/>
          <w:szCs w:val="28"/>
        </w:rPr>
        <w:instrText xml:space="preserve"> HYPERLINK "consultantplus://offline/ref=D1014BF3C0BF6A61FA2AD36ABE8D4889C891225F5C1C188C4F0C8FCA51A19E25819D2E6E2D6A14F480C32B5F00D4C4E583B6B72D533CD1l4H" </w:instrText>
      </w:r>
      <w:r w:rsidR="00F47946" w:rsidRPr="000F4CFE">
        <w:rPr>
          <w:rFonts w:ascii="Arial" w:hAnsi="Arial" w:cs="Arial"/>
          <w:sz w:val="28"/>
          <w:szCs w:val="28"/>
        </w:rPr>
        <w:fldChar w:fldCharType="separate"/>
      </w:r>
      <w:r w:rsidRPr="000F4CFE">
        <w:rPr>
          <w:rFonts w:ascii="Arial" w:hAnsi="Arial" w:cs="Arial"/>
          <w:sz w:val="28"/>
          <w:szCs w:val="28"/>
        </w:rPr>
        <w:t>пп</w:t>
      </w:r>
      <w:proofErr w:type="spellEnd"/>
      <w:r w:rsidRPr="000F4CFE">
        <w:rPr>
          <w:rFonts w:ascii="Arial" w:hAnsi="Arial" w:cs="Arial"/>
          <w:sz w:val="28"/>
          <w:szCs w:val="28"/>
        </w:rPr>
        <w:t>. 2 п. 2 ст. 211</w:t>
      </w:r>
      <w:r w:rsidR="00F47946" w:rsidRPr="000F4CFE">
        <w:rPr>
          <w:rFonts w:ascii="Arial" w:hAnsi="Arial" w:cs="Arial"/>
          <w:sz w:val="28"/>
          <w:szCs w:val="28"/>
        </w:rPr>
        <w:fldChar w:fldCharType="end"/>
      </w:r>
      <w:r w:rsidRPr="000F4CFE">
        <w:rPr>
          <w:rFonts w:ascii="Arial" w:hAnsi="Arial" w:cs="Arial"/>
          <w:sz w:val="28"/>
          <w:szCs w:val="28"/>
        </w:rPr>
        <w:t xml:space="preserve"> Налогового кодекса РФ).</w:t>
      </w:r>
    </w:p>
    <w:p w:rsidR="004F1D83" w:rsidRPr="000F4CFE" w:rsidRDefault="004F1D83" w:rsidP="004F1D83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0F4CFE">
        <w:rPr>
          <w:rFonts w:ascii="Arial" w:hAnsi="Arial" w:cs="Arial"/>
          <w:sz w:val="28"/>
          <w:szCs w:val="28"/>
        </w:rPr>
        <w:t xml:space="preserve">Вместе с тем в соответствии с </w:t>
      </w:r>
      <w:hyperlink r:id="rId7" w:history="1">
        <w:r w:rsidRPr="000F4CFE">
          <w:rPr>
            <w:rFonts w:ascii="Arial" w:hAnsi="Arial" w:cs="Arial"/>
            <w:sz w:val="28"/>
            <w:szCs w:val="28"/>
          </w:rPr>
          <w:t>п. 79 ст. 217</w:t>
        </w:r>
      </w:hyperlink>
      <w:r w:rsidRPr="000F4CFE">
        <w:rPr>
          <w:rFonts w:ascii="Arial" w:hAnsi="Arial" w:cs="Arial"/>
          <w:sz w:val="28"/>
          <w:szCs w:val="28"/>
        </w:rPr>
        <w:t xml:space="preserve"> НК РФ не подлежат обложению НДФЛ доходы в денежной и (или) натуральной формах, полученные отдельными категориями граждан в порядке оказания им социальной поддержки (помощи) в соответствии с законодательными актами Российской Федерации, актами Президента Российской Федерации, актами Правительства Российской Федерации, законами и (или) иными актами органов государственной власти субъектов Российской Федерации.</w:t>
      </w:r>
    </w:p>
    <w:p w:rsidR="004F1D83" w:rsidRPr="000F4CFE" w:rsidRDefault="004F1D83" w:rsidP="004F1D83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0F4CFE">
        <w:rPr>
          <w:rFonts w:ascii="Arial" w:hAnsi="Arial" w:cs="Arial"/>
          <w:sz w:val="28"/>
          <w:szCs w:val="28"/>
        </w:rPr>
        <w:t xml:space="preserve">Исходя из </w:t>
      </w:r>
      <w:hyperlink r:id="rId8" w:history="1">
        <w:r w:rsidRPr="000F4CFE">
          <w:rPr>
            <w:rFonts w:ascii="Arial" w:hAnsi="Arial" w:cs="Arial"/>
            <w:sz w:val="28"/>
            <w:szCs w:val="28"/>
          </w:rPr>
          <w:t>Послания</w:t>
        </w:r>
      </w:hyperlink>
      <w:r w:rsidRPr="000F4CFE">
        <w:rPr>
          <w:rFonts w:ascii="Arial" w:hAnsi="Arial" w:cs="Arial"/>
          <w:sz w:val="28"/>
          <w:szCs w:val="28"/>
        </w:rPr>
        <w:t xml:space="preserve"> Президента РФ Федеральному Собранию от 15.01.2020 обеспечение школьников бесплатным горячим питанием представляет</w:t>
      </w:r>
      <w:proofErr w:type="gramEnd"/>
      <w:r w:rsidRPr="000F4CFE">
        <w:rPr>
          <w:rFonts w:ascii="Arial" w:hAnsi="Arial" w:cs="Arial"/>
          <w:sz w:val="28"/>
          <w:szCs w:val="28"/>
        </w:rPr>
        <w:t xml:space="preserve"> собой одну из мер поддержки семьи на государственном уровне.</w:t>
      </w:r>
    </w:p>
    <w:p w:rsidR="004F1D83" w:rsidRPr="006535E6" w:rsidRDefault="004F1D83" w:rsidP="004F1D83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  <w:u w:val="single"/>
        </w:rPr>
      </w:pPr>
      <w:r w:rsidRPr="006535E6">
        <w:rPr>
          <w:rFonts w:ascii="Arial" w:hAnsi="Arial" w:cs="Arial"/>
          <w:color w:val="0070C0"/>
          <w:sz w:val="28"/>
          <w:szCs w:val="28"/>
          <w:u w:val="single"/>
        </w:rPr>
        <w:t>С учетом изложенного при обеспечении бесплатным горячим питанием учащихся начального общего образования в государственных и муниципальных образовательных организациях дохода, подлежащего налогообложению НДФЛ, не возникает</w:t>
      </w:r>
      <w:r w:rsidRPr="006535E6">
        <w:rPr>
          <w:rFonts w:ascii="Arial" w:hAnsi="Arial" w:cs="Arial"/>
          <w:sz w:val="28"/>
          <w:szCs w:val="28"/>
          <w:u w:val="single"/>
        </w:rPr>
        <w:t>.</w:t>
      </w:r>
    </w:p>
    <w:p w:rsidR="008B25EB" w:rsidRPr="000F4CFE" w:rsidRDefault="008B25EB" w:rsidP="004F1D83">
      <w:pPr>
        <w:spacing w:before="240"/>
        <w:ind w:firstLine="567"/>
        <w:jc w:val="both"/>
        <w:rPr>
          <w:rFonts w:ascii="Arial" w:hAnsi="Arial" w:cs="Arial"/>
          <w:sz w:val="28"/>
          <w:szCs w:val="28"/>
        </w:rPr>
      </w:pPr>
    </w:p>
    <w:sectPr w:rsidR="008B25EB" w:rsidRPr="000F4CFE" w:rsidSect="004964E4">
      <w:headerReference w:type="default" r:id="rId9"/>
      <w:footerReference w:type="default" r:id="rId10"/>
      <w:pgSz w:w="11906" w:h="16838"/>
      <w:pgMar w:top="1134" w:right="567" w:bottom="1134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407" w:rsidRDefault="00223407" w:rsidP="00223407">
      <w:pPr>
        <w:spacing w:after="0" w:line="240" w:lineRule="auto"/>
      </w:pPr>
      <w:r>
        <w:separator/>
      </w:r>
    </w:p>
  </w:endnote>
  <w:endnote w:type="continuationSeparator" w:id="0">
    <w:p w:rsidR="00223407" w:rsidRDefault="00223407" w:rsidP="00223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407" w:rsidRDefault="00223407" w:rsidP="00223407">
    <w:pPr>
      <w:pStyle w:val="a5"/>
    </w:pPr>
  </w:p>
  <w:p w:rsidR="00223407" w:rsidRDefault="0022340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407" w:rsidRDefault="00223407" w:rsidP="00223407">
      <w:pPr>
        <w:spacing w:after="0" w:line="240" w:lineRule="auto"/>
      </w:pPr>
      <w:r>
        <w:separator/>
      </w:r>
    </w:p>
  </w:footnote>
  <w:footnote w:type="continuationSeparator" w:id="0">
    <w:p w:rsidR="00223407" w:rsidRDefault="00223407" w:rsidP="00223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4E4" w:rsidRPr="00C10FA5" w:rsidRDefault="004964E4" w:rsidP="004964E4">
    <w:pPr>
      <w:tabs>
        <w:tab w:val="center" w:pos="4677"/>
        <w:tab w:val="right" w:pos="9355"/>
      </w:tabs>
      <w:spacing w:after="0" w:line="240" w:lineRule="auto"/>
      <w:jc w:val="right"/>
      <w:rPr>
        <w:rFonts w:ascii="Calibri" w:eastAsia="Calibri" w:hAnsi="Calibri" w:cs="Times New Roman"/>
      </w:rPr>
    </w:pPr>
  </w:p>
  <w:p w:rsidR="004964E4" w:rsidRDefault="004964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A403F"/>
    <w:rsid w:val="000F0A51"/>
    <w:rsid w:val="000F4CFE"/>
    <w:rsid w:val="001A0ECA"/>
    <w:rsid w:val="00223407"/>
    <w:rsid w:val="003118FD"/>
    <w:rsid w:val="004964E4"/>
    <w:rsid w:val="004A403F"/>
    <w:rsid w:val="004F1D83"/>
    <w:rsid w:val="00596939"/>
    <w:rsid w:val="006535E6"/>
    <w:rsid w:val="008B25EB"/>
    <w:rsid w:val="00BC158F"/>
    <w:rsid w:val="00C5098D"/>
    <w:rsid w:val="00CF24E2"/>
    <w:rsid w:val="00E53861"/>
    <w:rsid w:val="00F4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15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23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3407"/>
  </w:style>
  <w:style w:type="paragraph" w:styleId="a5">
    <w:name w:val="footer"/>
    <w:basedOn w:val="a"/>
    <w:link w:val="a6"/>
    <w:uiPriority w:val="99"/>
    <w:unhideWhenUsed/>
    <w:rsid w:val="00223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3407"/>
  </w:style>
  <w:style w:type="table" w:customStyle="1" w:styleId="2">
    <w:name w:val="Сетка таблицы2"/>
    <w:basedOn w:val="a1"/>
    <w:next w:val="a7"/>
    <w:uiPriority w:val="39"/>
    <w:rsid w:val="00223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223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15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23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3407"/>
  </w:style>
  <w:style w:type="paragraph" w:styleId="a5">
    <w:name w:val="footer"/>
    <w:basedOn w:val="a"/>
    <w:link w:val="a6"/>
    <w:uiPriority w:val="99"/>
    <w:unhideWhenUsed/>
    <w:rsid w:val="00223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3407"/>
  </w:style>
  <w:style w:type="table" w:customStyle="1" w:styleId="2">
    <w:name w:val="Сетка таблицы2"/>
    <w:basedOn w:val="a1"/>
    <w:next w:val="a7"/>
    <w:uiPriority w:val="39"/>
    <w:rsid w:val="00223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223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014BF3C0BF6A61FA2AD36ABE8D4889C89023575A13188C4F0C8FCA51A19E25819D2E6C286814FAD4993B5B4980CCFA86A1A9264D3C140EDBlAH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1014BF3C0BF6A61FA2AD36ABE8D4889C891225F5C1C188C4F0C8FCA51A19E25819D2E6C2F6D12FCDFC63E4E58D8C0FE9DBFA031513E16D0lC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014BF3C0BF6A61FA2AD36ABE8D4889C890265E5C1E188C4F0C8FCA51A19E25819D2E6E216C1FAB85D63A070CD0DFFB8AA1AB2F51D3lE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Чередниченко Ольга Николаевна</dc:creator>
  <cp:lastModifiedBy>1</cp:lastModifiedBy>
  <cp:revision>8</cp:revision>
  <cp:lastPrinted>2020-09-17T04:01:00Z</cp:lastPrinted>
  <dcterms:created xsi:type="dcterms:W3CDTF">2020-09-10T07:09:00Z</dcterms:created>
  <dcterms:modified xsi:type="dcterms:W3CDTF">2020-09-21T21:58:00Z</dcterms:modified>
</cp:coreProperties>
</file>